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20" w:lineRule="atLeast"/>
        <w:jc w:val="center"/>
        <w:rPr>
          <w:rFonts w:hint="eastAsia" w:ascii="宋体" w:hAnsi="宋体" w:eastAsia="宋体" w:cs="宋体"/>
          <w:b w:val="0"/>
          <w:bCs w:val="0"/>
          <w:color w:val="333333"/>
          <w:kern w:val="0"/>
          <w:sz w:val="30"/>
          <w:szCs w:val="30"/>
        </w:rPr>
      </w:pPr>
      <w:r>
        <w:rPr>
          <w:rFonts w:hint="eastAsia" w:ascii="宋体" w:hAnsi="宋体" w:eastAsia="宋体" w:cs="宋体"/>
          <w:b w:val="0"/>
          <w:bCs w:val="0"/>
          <w:color w:val="333333"/>
          <w:kern w:val="0"/>
          <w:sz w:val="30"/>
          <w:szCs w:val="30"/>
        </w:rPr>
        <w:t>全日制汉语国际教育硕士专业学位研究生指导性培养方案</w:t>
      </w:r>
    </w:p>
    <w:p>
      <w:pPr>
        <w:widowControl/>
        <w:spacing w:line="420" w:lineRule="atLeast"/>
        <w:jc w:val="center"/>
        <w:rPr>
          <w:rFonts w:hint="eastAsia" w:ascii="宋体" w:hAnsi="宋体" w:eastAsia="宋体" w:cs="宋体"/>
          <w:b w:val="0"/>
          <w:bCs w:val="0"/>
          <w:color w:val="333333"/>
          <w:kern w:val="0"/>
          <w:sz w:val="30"/>
          <w:szCs w:val="30"/>
        </w:rPr>
      </w:pPr>
    </w:p>
    <w:p>
      <w:pPr>
        <w:widowControl/>
        <w:spacing w:line="360" w:lineRule="auto"/>
        <w:ind w:firstLine="480" w:firstLineChars="20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为做好全日制汉语国际教育硕士专业学位研究生培养工作，确保专业学位研究生在培养目标、培养方式、课程学习、实习实践、学位论文等环节的规范化和培养质量，特制订《全日制汉语国际教育硕士专业学位研究生指导性培养方案》，供各培养单位在制订实施细则时参考。</w:t>
      </w:r>
    </w:p>
    <w:p>
      <w:pPr>
        <w:widowControl/>
        <w:spacing w:line="360" w:lineRule="auto"/>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一、培养目标</w:t>
      </w:r>
    </w:p>
    <w:p>
      <w:pPr>
        <w:widowControl/>
        <w:spacing w:line="360" w:lineRule="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汉语国际教育硕士专业学位是与国际汉语教师职业相衔接的专业学位。主要 培养具有熟练的汉语作为第二语言教学技能和良好的文化传播技能、跨文化交际能力，适应汉语国际推广工作，胜任多种教学任务的高层次、应用型、复合型、国际化专门人才。具体要求为：</w:t>
      </w:r>
    </w:p>
    <w:p>
      <w:pPr>
        <w:widowControl/>
        <w:spacing w:line="360" w:lineRule="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（一）掌握马克思主义基本理论，具备良好的专业素质和职业道德。</w:t>
      </w:r>
    </w:p>
    <w:p>
      <w:pPr>
        <w:widowControl/>
        <w:spacing w:line="360" w:lineRule="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（二）热爱汉语国际教育事业，具有奉献精神和开拓意识。</w:t>
      </w:r>
    </w:p>
    <w:p>
      <w:pPr>
        <w:widowControl/>
        <w:spacing w:line="360" w:lineRule="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（三）具备熟练的汉语作为第二语言教学技能，能熟练运用现代教育技术和科技手段进行教学。</w:t>
      </w:r>
    </w:p>
    <w:p>
      <w:pPr>
        <w:widowControl/>
        <w:spacing w:line="360" w:lineRule="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（四）具有较高的中华文化素养和传播能力。</w:t>
      </w:r>
    </w:p>
    <w:p>
      <w:pPr>
        <w:widowControl/>
        <w:spacing w:line="360" w:lineRule="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（五）能流利地使用一种外语进行教学和交流，具有跨文化交际能力。</w:t>
      </w:r>
    </w:p>
    <w:p>
      <w:pPr>
        <w:widowControl/>
        <w:spacing w:line="360" w:lineRule="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（六）具有语言文化国际推广项目的管理、组织与协调能力。</w:t>
      </w:r>
    </w:p>
    <w:p>
      <w:pPr>
        <w:widowControl/>
        <w:spacing w:line="360" w:lineRule="auto"/>
        <w:rPr>
          <w:rFonts w:hint="eastAsia" w:ascii="宋体" w:hAnsi="宋体" w:eastAsia="宋体" w:cs="宋体"/>
          <w:color w:val="333333"/>
          <w:kern w:val="0"/>
          <w:sz w:val="24"/>
          <w:szCs w:val="24"/>
        </w:rPr>
      </w:pPr>
      <w:r>
        <w:rPr>
          <w:rFonts w:hint="eastAsia" w:ascii="宋体" w:hAnsi="宋体" w:eastAsia="宋体" w:cs="宋体"/>
          <w:color w:val="333333"/>
          <w:kern w:val="0"/>
          <w:sz w:val="28"/>
          <w:szCs w:val="28"/>
        </w:rPr>
        <w:t>二、招生对象</w:t>
      </w:r>
    </w:p>
    <w:p>
      <w:pPr>
        <w:widowControl/>
        <w:spacing w:line="360" w:lineRule="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具有国民教育序列大学本科学历 ( 或本科同等学力 ) 的人员。</w:t>
      </w:r>
    </w:p>
    <w:p>
      <w:pPr>
        <w:widowControl/>
        <w:spacing w:line="360" w:lineRule="auto"/>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三、 学习方式及年限</w:t>
      </w:r>
    </w:p>
    <w:p>
      <w:pPr>
        <w:widowControl/>
        <w:spacing w:line="360" w:lineRule="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采用全日制学习方式，学习年限一般为 2 年 （其中课程学习 1 年，实习及毕业论文 1 年）。</w:t>
      </w:r>
    </w:p>
    <w:p>
      <w:pPr>
        <w:widowControl/>
        <w:spacing w:line="360" w:lineRule="auto"/>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四、 培养方式</w:t>
      </w:r>
    </w:p>
    <w:p>
      <w:pPr>
        <w:widowControl/>
        <w:spacing w:line="360" w:lineRule="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采用课程学习与汉语国际教育实践相结合，汉语国际教育与中华文化传播相结合 , 校内导师指导与校内外导师联合培养相结合的方式。</w:t>
      </w:r>
    </w:p>
    <w:p>
      <w:pPr>
        <w:widowControl/>
        <w:spacing w:line="360" w:lineRule="auto"/>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五、课程设置</w:t>
      </w:r>
    </w:p>
    <w:p>
      <w:pPr>
        <w:widowControl/>
        <w:spacing w:line="360" w:lineRule="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课程设置以实际应用为导向，以国际汉语教师的职业需求为目标，围绕汉语教学能力、中华文化传播能力和跨文化交际能力的培养，形成以核心课程为主导、模块拓展为补充、实践训练为重点的课程体系。</w:t>
      </w:r>
    </w:p>
    <w:p>
      <w:pPr>
        <w:widowControl/>
        <w:spacing w:line="360" w:lineRule="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（一）课程类型与学分分布</w:t>
      </w:r>
    </w:p>
    <w:p>
      <w:pPr>
        <w:widowControl/>
        <w:spacing w:line="360" w:lineRule="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1 、采用核心课程、拓展课程、训练课程三种类型</w:t>
      </w:r>
    </w:p>
    <w:p>
      <w:pPr>
        <w:widowControl/>
        <w:spacing w:line="360" w:lineRule="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1 ）核心课程（ 18 学分，含学位公共课）</w:t>
      </w:r>
    </w:p>
    <w:p>
      <w:pPr>
        <w:widowControl/>
        <w:spacing w:line="360" w:lineRule="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2 ）拓展课程（ 8 学分，分模块选修）</w:t>
      </w:r>
    </w:p>
    <w:p>
      <w:pPr>
        <w:widowControl/>
        <w:spacing w:line="360" w:lineRule="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3 ）训练课程（ 4 学分）</w:t>
      </w:r>
    </w:p>
    <w:p>
      <w:pPr>
        <w:widowControl/>
        <w:spacing w:line="360" w:lineRule="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教学实习 6 学分、学位论文 2 学分，总学分不低于 38 学分。</w:t>
      </w:r>
    </w:p>
    <w:p>
      <w:pPr>
        <w:widowControl/>
        <w:spacing w:line="360" w:lineRule="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2 、学位预备课程（试行，不设学分）</w:t>
      </w:r>
    </w:p>
    <w:p>
      <w:pPr>
        <w:widowControl/>
        <w:spacing w:line="360" w:lineRule="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为弥补应届本科毕业生知识结构和实践经验的欠缺，在进入核心课程学习前，试行设置：</w:t>
      </w:r>
    </w:p>
    <w:p>
      <w:pPr>
        <w:widowControl/>
        <w:spacing w:line="360" w:lineRule="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1 ）综合基础课程</w:t>
      </w:r>
    </w:p>
    <w:p>
      <w:pPr>
        <w:widowControl/>
        <w:spacing w:line="360" w:lineRule="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2 ）课堂教学观摩与体验</w:t>
      </w:r>
    </w:p>
    <w:p>
      <w:pPr>
        <w:widowControl/>
        <w:spacing w:line="360" w:lineRule="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（二）课程与学分结构</w:t>
      </w:r>
    </w:p>
    <w:p>
      <w:pPr>
        <w:widowControl/>
        <w:spacing w:line="360" w:lineRule="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1 、核心课程（重在提升学生的汉语教学技能、文化传播技能、跨文化交际能力）</w:t>
      </w:r>
    </w:p>
    <w:p>
      <w:pPr>
        <w:widowControl/>
        <w:spacing w:line="360" w:lineRule="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1 ）学位公共课程（ 6 学分）</w:t>
      </w:r>
    </w:p>
    <w:p>
      <w:pPr>
        <w:widowControl/>
        <w:spacing w:line="360" w:lineRule="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政治（ 2 学分）</w:t>
      </w:r>
    </w:p>
    <w:p>
      <w:pPr>
        <w:widowControl/>
        <w:spacing w:line="360" w:lineRule="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外语（ 4 学分）</w:t>
      </w:r>
    </w:p>
    <w:p>
      <w:pPr>
        <w:widowControl/>
        <w:spacing w:line="360" w:lineRule="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2 ）学位核心课程（ 12 学分）</w:t>
      </w:r>
    </w:p>
    <w:p>
      <w:pPr>
        <w:widowControl/>
        <w:spacing w:line="360" w:lineRule="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汉语作为第二语言教学（ 4 学分）</w:t>
      </w:r>
    </w:p>
    <w:p>
      <w:pPr>
        <w:widowControl/>
        <w:spacing w:line="360" w:lineRule="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第二语言习得（ 2 学分）</w:t>
      </w:r>
    </w:p>
    <w:p>
      <w:pPr>
        <w:widowControl/>
        <w:spacing w:line="360" w:lineRule="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国外汉语课堂教学案例（ 2 学分）</w:t>
      </w:r>
    </w:p>
    <w:p>
      <w:pPr>
        <w:widowControl/>
        <w:spacing w:line="360" w:lineRule="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中华文化与传播（ 2 学分）</w:t>
      </w:r>
    </w:p>
    <w:p>
      <w:pPr>
        <w:widowControl/>
        <w:spacing w:line="360" w:lineRule="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跨文化交际（ 2 学分）</w:t>
      </w:r>
    </w:p>
    <w:p>
      <w:pPr>
        <w:widowControl/>
        <w:spacing w:line="360" w:lineRule="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2 、拓展课程（ 8 学分，分为三大模块）</w:t>
      </w:r>
    </w:p>
    <w:p>
      <w:pPr>
        <w:widowControl/>
        <w:spacing w:line="360" w:lineRule="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1 ）汉语 作为外语 教学类（ 4 学分）</w:t>
      </w:r>
    </w:p>
    <w:p>
      <w:pPr>
        <w:widowControl/>
        <w:spacing w:line="360" w:lineRule="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汉语语言要素教学</w:t>
      </w:r>
    </w:p>
    <w:p>
      <w:pPr>
        <w:widowControl/>
        <w:spacing w:line="360" w:lineRule="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偏误分析</w:t>
      </w:r>
    </w:p>
    <w:p>
      <w:pPr>
        <w:widowControl/>
        <w:spacing w:line="360" w:lineRule="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汉外语言对比</w:t>
      </w:r>
    </w:p>
    <w:p>
      <w:pPr>
        <w:widowControl/>
        <w:spacing w:line="360" w:lineRule="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课程设计</w:t>
      </w:r>
    </w:p>
    <w:p>
      <w:pPr>
        <w:widowControl/>
        <w:spacing w:line="360" w:lineRule="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现代语言教育技术</w:t>
      </w:r>
    </w:p>
    <w:p>
      <w:pPr>
        <w:widowControl/>
        <w:spacing w:line="360" w:lineRule="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汉语教材与教学资源</w:t>
      </w:r>
    </w:p>
    <w:p>
      <w:pPr>
        <w:widowControl/>
        <w:spacing w:line="360" w:lineRule="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2 ） 中华 文化传播与跨文化交际类（ 2 学分）</w:t>
      </w:r>
    </w:p>
    <w:p>
      <w:pPr>
        <w:widowControl/>
        <w:spacing w:line="360" w:lineRule="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中国思想史</w:t>
      </w:r>
    </w:p>
    <w:p>
      <w:pPr>
        <w:widowControl/>
        <w:spacing w:line="360" w:lineRule="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国别与地域文化</w:t>
      </w:r>
    </w:p>
    <w:p>
      <w:pPr>
        <w:widowControl/>
        <w:spacing w:line="360" w:lineRule="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中外文化交流专题</w:t>
      </w:r>
    </w:p>
    <w:p>
      <w:pPr>
        <w:widowControl/>
        <w:spacing w:line="360" w:lineRule="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礼仪与国际关系</w:t>
      </w:r>
    </w:p>
    <w:p>
      <w:pPr>
        <w:widowControl/>
        <w:spacing w:line="360" w:lineRule="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3 ）教育与 教学 管理类（ 2 学分）</w:t>
      </w:r>
    </w:p>
    <w:p>
      <w:pPr>
        <w:widowControl/>
        <w:spacing w:line="360" w:lineRule="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外语教育心理学</w:t>
      </w:r>
    </w:p>
    <w:p>
      <w:pPr>
        <w:widowControl/>
        <w:spacing w:line="360" w:lineRule="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国外中小学教育专题</w:t>
      </w:r>
    </w:p>
    <w:p>
      <w:pPr>
        <w:widowControl/>
        <w:spacing w:line="360" w:lineRule="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教学设计与管理</w:t>
      </w:r>
    </w:p>
    <w:p>
      <w:pPr>
        <w:widowControl/>
        <w:spacing w:line="360" w:lineRule="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汉语国际推广专题</w:t>
      </w:r>
    </w:p>
    <w:p>
      <w:pPr>
        <w:widowControl/>
        <w:spacing w:line="360" w:lineRule="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3 、训练课程（ 4 学分）</w:t>
      </w:r>
    </w:p>
    <w:p>
      <w:pPr>
        <w:widowControl/>
        <w:spacing w:line="360" w:lineRule="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教学调查与分析（ 1 学分）</w:t>
      </w:r>
    </w:p>
    <w:p>
      <w:pPr>
        <w:widowControl/>
        <w:spacing w:line="360" w:lineRule="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课堂观察与实践（ 1 学分）</w:t>
      </w:r>
    </w:p>
    <w:p>
      <w:pPr>
        <w:widowControl/>
        <w:spacing w:line="360" w:lineRule="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教学测试与评估（ 1 学分）</w:t>
      </w:r>
    </w:p>
    <w:p>
      <w:pPr>
        <w:widowControl/>
        <w:spacing w:line="360" w:lineRule="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中华 文化 才 艺与展示（ 1 学分）</w:t>
      </w:r>
    </w:p>
    <w:p>
      <w:pPr>
        <w:widowControl/>
        <w:spacing w:line="360" w:lineRule="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4 、教学实习（ 6 学分）</w:t>
      </w:r>
    </w:p>
    <w:p>
      <w:pPr>
        <w:widowControl/>
        <w:spacing w:line="360" w:lineRule="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5 、学位论文（ 2 学分）</w:t>
      </w:r>
    </w:p>
    <w:p>
      <w:pPr>
        <w:widowControl/>
        <w:spacing w:line="360" w:lineRule="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（三）教学方法</w:t>
      </w:r>
    </w:p>
    <w:p>
      <w:pPr>
        <w:widowControl/>
        <w:spacing w:line="360" w:lineRule="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1 、运用团队学习、案例分析、现场研究、模拟训练等方法，力争研究生在课程学习期间能接触到 100 个以上不同类型的案例，提高教学技能和国外适应能力；</w:t>
      </w:r>
    </w:p>
    <w:p>
      <w:pPr>
        <w:widowControl/>
        <w:spacing w:line="360" w:lineRule="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2 、 50% 的核心课程采用外语或双语教学。</w:t>
      </w:r>
    </w:p>
    <w:p>
      <w:pPr>
        <w:widowControl/>
        <w:spacing w:line="360" w:lineRule="auto"/>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六、专业实践</w:t>
      </w:r>
    </w:p>
    <w:p>
      <w:pPr>
        <w:widowControl/>
        <w:spacing w:line="360" w:lineRule="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为了保证实习实践效果，各培养单位要提供和保障开展实践的条件，通过多种方式建立一批国内外相对稳定的多种形式的实习实践基地。研究生要通过实习实践为学位论文选题和完成创造条件。</w:t>
      </w:r>
    </w:p>
    <w:p>
      <w:pPr>
        <w:widowControl/>
        <w:spacing w:line="360" w:lineRule="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（一）教学实践方式</w:t>
      </w:r>
    </w:p>
    <w:p>
      <w:pPr>
        <w:widowControl/>
        <w:spacing w:line="360" w:lineRule="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1 、以志愿者身份赴海外 顶岗 实习，在孔子学院、外国中小学等机构从事汉语教学和文化传播工作；</w:t>
      </w:r>
    </w:p>
    <w:p>
      <w:pPr>
        <w:widowControl/>
        <w:spacing w:line="360" w:lineRule="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2 、在国内各类学校及教育机构进行教学实习。</w:t>
      </w:r>
    </w:p>
    <w:p>
      <w:pPr>
        <w:widowControl/>
        <w:spacing w:line="360" w:lineRule="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（二）教学实践管理</w:t>
      </w:r>
    </w:p>
    <w:p>
      <w:pPr>
        <w:widowControl/>
        <w:spacing w:line="360" w:lineRule="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1 、志愿者由国家汉办或培养学校选拔派出；</w:t>
      </w:r>
    </w:p>
    <w:p>
      <w:pPr>
        <w:widowControl/>
        <w:spacing w:line="360" w:lineRule="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2 、实习期间，培养学校应安排教师进行指导， 研究生要提交实习计划，撰写实习总结报告；</w:t>
      </w:r>
    </w:p>
    <w:p>
      <w:pPr>
        <w:widowControl/>
        <w:spacing w:line="360" w:lineRule="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3 、由实习单位出具考评意见，学生提交实习报告。</w:t>
      </w:r>
    </w:p>
    <w:p>
      <w:pPr>
        <w:widowControl/>
        <w:spacing w:line="360" w:lineRule="auto"/>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七、学位论文</w:t>
      </w:r>
    </w:p>
    <w:p>
      <w:pPr>
        <w:widowControl/>
        <w:spacing w:line="360" w:lineRule="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学位论文选题应紧密结合汉语国际教育实践，有应用价值 。学位论文形式可以是专题研究、调研报告、教学实验报告、典型案例分析、教学设计等。 要吸收国际汉语教学第一线（尤其是中小学）具有高级专业技术职务的专家、教师参与论文指导。 对学位论文的评阅与审核必须 正确把握专业学位研究生学位论文的规格和标准。</w:t>
      </w:r>
      <w:bookmarkStart w:id="0" w:name="_GoBack"/>
      <w:bookmarkEnd w:id="0"/>
    </w:p>
    <w:p>
      <w:pPr>
        <w:widowControl/>
        <w:spacing w:line="360" w:lineRule="auto"/>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八、学位授予</w:t>
      </w:r>
    </w:p>
    <w:p>
      <w:pPr>
        <w:widowControl/>
        <w:spacing w:line="360" w:lineRule="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完成课程学习及实习实践环节，修满规定学分，教学实习合格，完成学位论文并通过答辩者，经学位授予单位学位评定委员会审核，授予汉语国际教育硕士专业学位，同时获得硕士研究生毕业证书。</w:t>
      </w:r>
    </w:p>
    <w:p>
      <w:pPr>
        <w:spacing w:line="360" w:lineRule="auto"/>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306"/>
    <w:rsid w:val="00054306"/>
    <w:rsid w:val="00332E61"/>
    <w:rsid w:val="00542C35"/>
    <w:rsid w:val="00C25A3D"/>
    <w:rsid w:val="2ED50E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unhideWhenUsed/>
    <w:uiPriority w:val="99"/>
    <w:pPr>
      <w:widowControl/>
      <w:spacing w:before="100" w:beforeAutospacing="1" w:after="100" w:afterAutospacing="1"/>
      <w:jc w:val="left"/>
    </w:pPr>
    <w:rPr>
      <w:rFonts w:ascii="宋体" w:hAnsi="宋体" w:cs="宋体"/>
      <w:kern w:val="0"/>
      <w:sz w:val="24"/>
    </w:rPr>
  </w:style>
  <w:style w:type="character" w:styleId="5">
    <w:name w:val="Strong"/>
    <w:basedOn w:val="4"/>
    <w:qFormat/>
    <w:uiPriority w:val="22"/>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310</Words>
  <Characters>1771</Characters>
  <Lines>14</Lines>
  <Paragraphs>4</Paragraphs>
  <TotalTime>1</TotalTime>
  <ScaleCrop>false</ScaleCrop>
  <LinksUpToDate>false</LinksUpToDate>
  <CharactersWithSpaces>2077</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2014-06-23T00:32:00Z</dcterms:created>
  <dc:creator>李坤</dc:creator>
  <cp:lastModifiedBy>娟儿啊</cp:lastModifiedBy>
  <dcterms:modified xsi:type="dcterms:W3CDTF">2020-01-07T02:36:28Z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